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E583" w14:textId="77777777" w:rsidR="003C7EC8" w:rsidRDefault="003C7EC8" w:rsidP="00C632C0">
      <w:pPr>
        <w:jc w:val="center"/>
        <w:rPr>
          <w:b/>
          <w:bCs/>
          <w:sz w:val="22"/>
          <w:szCs w:val="22"/>
        </w:rPr>
      </w:pPr>
    </w:p>
    <w:p w14:paraId="25299E92" w14:textId="30B08B24" w:rsidR="005A1980" w:rsidRDefault="00B1376C" w:rsidP="00CA1520">
      <w:pPr>
        <w:jc w:val="center"/>
        <w:rPr>
          <w:b/>
          <w:bCs/>
        </w:rPr>
      </w:pPr>
      <w:r>
        <w:rPr>
          <w:b/>
          <w:bCs/>
        </w:rPr>
        <w:t xml:space="preserve">AN ORDINANCE </w:t>
      </w:r>
      <w:r w:rsidR="00C03B4F">
        <w:rPr>
          <w:b/>
          <w:bCs/>
        </w:rPr>
        <w:t>TO REGULATE TREES AND ESTABLISH OFFENSES RELATED TO TREES</w:t>
      </w:r>
      <w:r w:rsidR="00835DB9">
        <w:rPr>
          <w:b/>
          <w:bCs/>
        </w:rPr>
        <w:t>, REPEALING ORDINANCES IN CONFLICT THEREWITH</w:t>
      </w:r>
    </w:p>
    <w:p w14:paraId="48B5018F" w14:textId="77777777" w:rsidR="00266D8D" w:rsidRPr="004274EE" w:rsidRDefault="00266D8D" w:rsidP="00266D8D">
      <w:pPr>
        <w:rPr>
          <w:rStyle w:val="Strong"/>
        </w:rPr>
      </w:pPr>
    </w:p>
    <w:p w14:paraId="63099F77" w14:textId="6DE3E21F" w:rsidR="008C291E" w:rsidRDefault="00CE501E" w:rsidP="00C632C0">
      <w:pPr>
        <w:rPr>
          <w:b/>
          <w:bCs/>
        </w:rPr>
      </w:pPr>
      <w:r>
        <w:rPr>
          <w:b/>
          <w:bCs/>
        </w:rPr>
        <w:tab/>
        <w:t>WHEREAS</w:t>
      </w:r>
      <w:r w:rsidRPr="008C291E">
        <w:t xml:space="preserve">, </w:t>
      </w:r>
      <w:r w:rsidR="00B811DD">
        <w:t>there has been significant questions and issues regarding trees in the Village of West Lafayette; and</w:t>
      </w:r>
    </w:p>
    <w:p w14:paraId="0337943E" w14:textId="77777777" w:rsidR="00CE501E" w:rsidRDefault="00CE501E" w:rsidP="00C632C0">
      <w:pPr>
        <w:rPr>
          <w:b/>
          <w:bCs/>
        </w:rPr>
      </w:pPr>
    </w:p>
    <w:p w14:paraId="063EB33E" w14:textId="6B781365" w:rsidR="00CA1520" w:rsidRDefault="00CE501E" w:rsidP="00CE501E">
      <w:pPr>
        <w:ind w:firstLine="720"/>
      </w:pPr>
      <w:r>
        <w:rPr>
          <w:b/>
          <w:bCs/>
        </w:rPr>
        <w:t>WHEREAS</w:t>
      </w:r>
      <w:r w:rsidRPr="008C291E">
        <w:t xml:space="preserve">, </w:t>
      </w:r>
      <w:r w:rsidR="00CA1520" w:rsidRPr="008C291E">
        <w:t xml:space="preserve">the Village of West Lafayette </w:t>
      </w:r>
      <w:r w:rsidR="004E4987">
        <w:t>has recognized the matter is one for regulation and clarification; now</w:t>
      </w:r>
      <w:r w:rsidR="009A7818">
        <w:t xml:space="preserve"> </w:t>
      </w:r>
    </w:p>
    <w:p w14:paraId="2E6F0527" w14:textId="77777777" w:rsidR="008C291E" w:rsidRDefault="008C291E" w:rsidP="008C291E">
      <w:pPr>
        <w:ind w:firstLine="720"/>
        <w:rPr>
          <w:b/>
          <w:bCs/>
        </w:rPr>
      </w:pPr>
    </w:p>
    <w:p w14:paraId="607D700A" w14:textId="77777777" w:rsidR="005A1980" w:rsidRDefault="002803DA" w:rsidP="00CA1520">
      <w:pPr>
        <w:ind w:firstLine="720"/>
        <w:rPr>
          <w:b/>
          <w:bCs/>
        </w:rPr>
      </w:pPr>
      <w:r>
        <w:rPr>
          <w:b/>
          <w:bCs/>
        </w:rPr>
        <w:t xml:space="preserve">NOW, THEREFORE, </w:t>
      </w:r>
      <w:r w:rsidR="00B1376C">
        <w:rPr>
          <w:b/>
          <w:bCs/>
        </w:rPr>
        <w:t>BE IT ORDAINED as follows by the Council for the Village of West Lafayette, Ohio:</w:t>
      </w:r>
    </w:p>
    <w:p w14:paraId="47400CB2" w14:textId="77777777" w:rsidR="005A1980" w:rsidRDefault="005A1980" w:rsidP="00C632C0">
      <w:pPr>
        <w:rPr>
          <w:b/>
          <w:bCs/>
        </w:rPr>
      </w:pPr>
    </w:p>
    <w:p w14:paraId="7F33D310" w14:textId="66969424" w:rsidR="00C25894" w:rsidRDefault="001812FC" w:rsidP="00C632C0">
      <w:pPr>
        <w:rPr>
          <w:bCs/>
        </w:rPr>
      </w:pPr>
      <w:r w:rsidRPr="00385762">
        <w:rPr>
          <w:b/>
          <w:bCs/>
        </w:rPr>
        <w:t>SECTION I:</w:t>
      </w:r>
      <w:r w:rsidRPr="00385762">
        <w:rPr>
          <w:bCs/>
        </w:rPr>
        <w:t xml:space="preserve"> </w:t>
      </w:r>
      <w:r w:rsidR="003D4949">
        <w:rPr>
          <w:bCs/>
        </w:rPr>
        <w:t>The Village of West Lafayette has established rules and regulations concerning trees, tree maintenance and creating</w:t>
      </w:r>
      <w:r w:rsidR="00E93D58">
        <w:rPr>
          <w:bCs/>
        </w:rPr>
        <w:t xml:space="preserve"> </w:t>
      </w:r>
      <w:r w:rsidR="003D4949">
        <w:rPr>
          <w:bCs/>
        </w:rPr>
        <w:t>offenses herein.</w:t>
      </w:r>
      <w:r w:rsidR="008C291E">
        <w:rPr>
          <w:bCs/>
        </w:rPr>
        <w:t xml:space="preserve"> </w:t>
      </w:r>
    </w:p>
    <w:p w14:paraId="39BE2456" w14:textId="4E84C95D" w:rsidR="00E93D58" w:rsidRDefault="00E93D58" w:rsidP="00C632C0">
      <w:pPr>
        <w:rPr>
          <w:bCs/>
        </w:rPr>
      </w:pPr>
    </w:p>
    <w:p w14:paraId="572DD19F" w14:textId="2024E0A3" w:rsidR="00E93D58" w:rsidRDefault="00E93D58" w:rsidP="00C632C0">
      <w:pPr>
        <w:rPr>
          <w:bCs/>
        </w:rPr>
      </w:pPr>
      <w:r w:rsidRPr="00E93D58">
        <w:rPr>
          <w:b/>
        </w:rPr>
        <w:t xml:space="preserve">SECTION II:  </w:t>
      </w:r>
      <w:r w:rsidR="00913311">
        <w:rPr>
          <w:bCs/>
        </w:rPr>
        <w:t>Offenses Related to Trees</w:t>
      </w:r>
    </w:p>
    <w:p w14:paraId="41CA9C44" w14:textId="25E425CD" w:rsidR="00913311" w:rsidRPr="00D10C6B" w:rsidRDefault="00AA18F0" w:rsidP="00491427">
      <w:pPr>
        <w:pStyle w:val="ListParagraph"/>
        <w:numPr>
          <w:ilvl w:val="0"/>
          <w:numId w:val="1"/>
        </w:numPr>
        <w:rPr>
          <w:bCs/>
        </w:rPr>
      </w:pPr>
      <w:r w:rsidRPr="00D10C6B">
        <w:rPr>
          <w:bCs/>
        </w:rPr>
        <w:t>No person shall knowingly fail to trim, cut</w:t>
      </w:r>
      <w:r w:rsidR="00222CC8" w:rsidRPr="00D10C6B">
        <w:rPr>
          <w:bCs/>
        </w:rPr>
        <w:t>, or remove within fourteen days, a tree, foliage, or plant, situated in and</w:t>
      </w:r>
      <w:r w:rsidR="00973256" w:rsidRPr="00D10C6B">
        <w:rPr>
          <w:bCs/>
        </w:rPr>
        <w:t xml:space="preserve">/or </w:t>
      </w:r>
      <w:r w:rsidR="00222CC8" w:rsidRPr="00D10C6B">
        <w:rPr>
          <w:bCs/>
        </w:rPr>
        <w:t>on the right of way of any highway, street, or alley, or in the area known as the curb strip between the highway, street, or alley and sidewalk upon notice in writing that said tree, foliage, or plant is determined to be a nuisance, hazard, or safety danger by the Village Administrator.</w:t>
      </w:r>
    </w:p>
    <w:p w14:paraId="08A5A77D" w14:textId="37B1B1A7" w:rsidR="00A20B8A" w:rsidRPr="00DF7480" w:rsidRDefault="00A20B8A" w:rsidP="00491427">
      <w:pPr>
        <w:pStyle w:val="ListParagraph"/>
        <w:numPr>
          <w:ilvl w:val="0"/>
          <w:numId w:val="1"/>
        </w:numPr>
        <w:rPr>
          <w:bCs/>
        </w:rPr>
      </w:pPr>
      <w:r w:rsidRPr="00D10C6B">
        <w:rPr>
          <w:bCs/>
        </w:rPr>
        <w:t xml:space="preserve">Any person receiving a notice to trim, cut, or remove a tree, foliage or plant may file an appeal if they believe the tree, foliage, or plant is not a nuisance, hazard, or safety danger within seven days with the </w:t>
      </w:r>
      <w:r w:rsidR="00B42300" w:rsidRPr="00D10C6B">
        <w:rPr>
          <w:bCs/>
        </w:rPr>
        <w:t>Public Works Committee</w:t>
      </w:r>
      <w:r w:rsidR="00706DAF" w:rsidRPr="00D10C6B">
        <w:rPr>
          <w:bCs/>
        </w:rPr>
        <w:t xml:space="preserve">.  The matter will be heard at the next scheduled </w:t>
      </w:r>
      <w:r w:rsidR="00B42300" w:rsidRPr="00D10C6B">
        <w:rPr>
          <w:bCs/>
        </w:rPr>
        <w:t>Public Works Committee</w:t>
      </w:r>
      <w:r w:rsidR="00706DAF" w:rsidRPr="00DF7480">
        <w:rPr>
          <w:bCs/>
        </w:rPr>
        <w:t xml:space="preserve"> meeting.  </w:t>
      </w:r>
      <w:r w:rsidR="004B1542" w:rsidRPr="00DF7480">
        <w:rPr>
          <w:bCs/>
        </w:rPr>
        <w:t xml:space="preserve">The deadline for trimming, cutting, or removal of a tree, foliage, or plant will be extended to fourteen days after the person is notified of the </w:t>
      </w:r>
      <w:r w:rsidR="00216280" w:rsidRPr="00DF7480">
        <w:rPr>
          <w:bCs/>
        </w:rPr>
        <w:t xml:space="preserve">Public Works Committee’s </w:t>
      </w:r>
      <w:r w:rsidR="004B1542" w:rsidRPr="00DF7480">
        <w:rPr>
          <w:bCs/>
        </w:rPr>
        <w:t xml:space="preserve">decision.  A vote of two of </w:t>
      </w:r>
      <w:r w:rsidR="001B5122" w:rsidRPr="00DF7480">
        <w:rPr>
          <w:bCs/>
        </w:rPr>
        <w:t>the three Public Works Committee</w:t>
      </w:r>
      <w:r w:rsidR="004B1542" w:rsidRPr="00DF7480">
        <w:rPr>
          <w:bCs/>
        </w:rPr>
        <w:t xml:space="preserve"> members will decide the matter.</w:t>
      </w:r>
    </w:p>
    <w:p w14:paraId="71C8096C" w14:textId="4A79B5C5" w:rsidR="00963080" w:rsidRPr="00B60515" w:rsidRDefault="00963080" w:rsidP="00491427">
      <w:pPr>
        <w:pStyle w:val="ListParagraph"/>
        <w:numPr>
          <w:ilvl w:val="0"/>
          <w:numId w:val="1"/>
        </w:numPr>
        <w:rPr>
          <w:bCs/>
        </w:rPr>
      </w:pPr>
      <w:r w:rsidRPr="00B60515">
        <w:rPr>
          <w:bCs/>
        </w:rPr>
        <w:t>No person shall plant any tree, foliage, or plant in or on the right of way of a highway, street, or alley or within the curb strip between the highway, street, or alley and the sidewalk without obtaining a permit from the</w:t>
      </w:r>
      <w:r w:rsidR="00EF0DEB" w:rsidRPr="00B60515">
        <w:rPr>
          <w:bCs/>
        </w:rPr>
        <w:t xml:space="preserve"> </w:t>
      </w:r>
      <w:r w:rsidR="00751B8A" w:rsidRPr="00B60515">
        <w:rPr>
          <w:bCs/>
        </w:rPr>
        <w:t>Village Administrator</w:t>
      </w:r>
      <w:r w:rsidRPr="00B60515">
        <w:rPr>
          <w:bCs/>
        </w:rPr>
        <w:t xml:space="preserve">.  The permit will be issued at no cost to the person.  </w:t>
      </w:r>
    </w:p>
    <w:p w14:paraId="5767BA3B" w14:textId="1CE29AA6" w:rsidR="000052E4" w:rsidRPr="00D10C6B" w:rsidRDefault="000052E4" w:rsidP="00F3509C">
      <w:pPr>
        <w:pStyle w:val="ListParagraph"/>
        <w:numPr>
          <w:ilvl w:val="0"/>
          <w:numId w:val="2"/>
        </w:numPr>
        <w:rPr>
          <w:bCs/>
        </w:rPr>
      </w:pPr>
      <w:r w:rsidRPr="00F3509C">
        <w:rPr>
          <w:bCs/>
        </w:rPr>
        <w:t>No person shall permit the overhanging</w:t>
      </w:r>
      <w:r w:rsidR="00AC2894" w:rsidRPr="00F3509C">
        <w:rPr>
          <w:bCs/>
        </w:rPr>
        <w:t xml:space="preserve"> of limbs of trees, foliage, or plants to project over a sidewalk in the Village of West Lafayette</w:t>
      </w:r>
      <w:r w:rsidR="005902CB" w:rsidRPr="00F3509C">
        <w:rPr>
          <w:bCs/>
        </w:rPr>
        <w:t xml:space="preserve"> without having a clear space between the overhanging limbs of trees, foliage, or plants and the sidewalk of not less </w:t>
      </w:r>
      <w:r w:rsidR="005902CB" w:rsidRPr="00D10C6B">
        <w:rPr>
          <w:bCs/>
        </w:rPr>
        <w:t>than</w:t>
      </w:r>
      <w:r w:rsidR="00365681" w:rsidRPr="00D10C6B">
        <w:rPr>
          <w:bCs/>
        </w:rPr>
        <w:t xml:space="preserve"> 7</w:t>
      </w:r>
      <w:r w:rsidR="009B6532" w:rsidRPr="00D10C6B">
        <w:rPr>
          <w:bCs/>
        </w:rPr>
        <w:t>’6”, (</w:t>
      </w:r>
      <w:r w:rsidR="005902CB" w:rsidRPr="00D10C6B">
        <w:rPr>
          <w:bCs/>
        </w:rPr>
        <w:t>seven and one-half feet</w:t>
      </w:r>
      <w:r w:rsidR="009B6532" w:rsidRPr="00D10C6B">
        <w:rPr>
          <w:bCs/>
        </w:rPr>
        <w:t>)</w:t>
      </w:r>
      <w:r w:rsidR="005902CB" w:rsidRPr="00D10C6B">
        <w:rPr>
          <w:bCs/>
        </w:rPr>
        <w:t xml:space="preserve">.  </w:t>
      </w:r>
    </w:p>
    <w:p w14:paraId="472F0C88" w14:textId="1B35563A" w:rsidR="00ED2459" w:rsidRPr="00D10C6B" w:rsidRDefault="00ED2459" w:rsidP="00F3509C">
      <w:pPr>
        <w:pStyle w:val="ListParagraph"/>
        <w:numPr>
          <w:ilvl w:val="0"/>
          <w:numId w:val="2"/>
        </w:numPr>
        <w:rPr>
          <w:bCs/>
        </w:rPr>
      </w:pPr>
      <w:r w:rsidRPr="00D10C6B">
        <w:rPr>
          <w:bCs/>
        </w:rPr>
        <w:t xml:space="preserve">The Village shall not permit the overhanging </w:t>
      </w:r>
      <w:r w:rsidR="00F931A9" w:rsidRPr="00D10C6B">
        <w:rPr>
          <w:bCs/>
        </w:rPr>
        <w:t xml:space="preserve">of limbs of trees, </w:t>
      </w:r>
      <w:r w:rsidR="00CE2862" w:rsidRPr="00D10C6B">
        <w:rPr>
          <w:bCs/>
        </w:rPr>
        <w:t>foliage,</w:t>
      </w:r>
      <w:r w:rsidR="00F931A9" w:rsidRPr="00D10C6B">
        <w:rPr>
          <w:bCs/>
        </w:rPr>
        <w:t xml:space="preserve"> or plants to project over a highway</w:t>
      </w:r>
      <w:r w:rsidR="00F931A9">
        <w:rPr>
          <w:bCs/>
        </w:rPr>
        <w:t xml:space="preserve">, street, or alley in </w:t>
      </w:r>
      <w:r w:rsidR="00F931A9">
        <w:rPr>
          <w:bCs/>
        </w:rPr>
        <w:lastRenderedPageBreak/>
        <w:t xml:space="preserve">the Village of West Lafayette without having a clear space between the overhanging of limbs of trees, foliage or plants and the highway, street, or alley of not less than </w:t>
      </w:r>
      <w:r w:rsidR="00CD5A79" w:rsidRPr="00D10C6B">
        <w:rPr>
          <w:bCs/>
        </w:rPr>
        <w:t>13’9” (</w:t>
      </w:r>
      <w:r w:rsidR="00F931A9" w:rsidRPr="00D10C6B">
        <w:rPr>
          <w:bCs/>
        </w:rPr>
        <w:t>thirteen fee</w:t>
      </w:r>
      <w:r w:rsidR="00F87064" w:rsidRPr="00D10C6B">
        <w:rPr>
          <w:bCs/>
        </w:rPr>
        <w:t>t</w:t>
      </w:r>
      <w:r w:rsidR="00F931A9" w:rsidRPr="00D10C6B">
        <w:rPr>
          <w:bCs/>
        </w:rPr>
        <w:t xml:space="preserve"> nine inches</w:t>
      </w:r>
      <w:r w:rsidR="00CD5A79" w:rsidRPr="00D10C6B">
        <w:rPr>
          <w:bCs/>
        </w:rPr>
        <w:t>)</w:t>
      </w:r>
      <w:r w:rsidR="00F931A9" w:rsidRPr="00D10C6B">
        <w:rPr>
          <w:bCs/>
        </w:rPr>
        <w:t xml:space="preserve">.  </w:t>
      </w:r>
    </w:p>
    <w:p w14:paraId="491CE3D0" w14:textId="384ADFFF" w:rsidR="00BE37DF" w:rsidRDefault="001B16AE" w:rsidP="00F3509C">
      <w:pPr>
        <w:pStyle w:val="ListParagraph"/>
        <w:numPr>
          <w:ilvl w:val="0"/>
          <w:numId w:val="2"/>
        </w:numPr>
        <w:rPr>
          <w:bCs/>
        </w:rPr>
      </w:pPr>
      <w:r w:rsidRPr="00D10C6B">
        <w:rPr>
          <w:bCs/>
        </w:rPr>
        <w:t>The cutting or trimming of any tree, foliage, or other plant situated in the right of way of any highway, street, or alley or within the curb strip between the highway, street, alley, and sidewalk within the Village of West Lafayette shall be the responsibility of both the home owner of the tree and the Village</w:t>
      </w:r>
      <w:r w:rsidR="003156B5" w:rsidRPr="00D10C6B">
        <w:rPr>
          <w:bCs/>
        </w:rPr>
        <w:t xml:space="preserve">.  The </w:t>
      </w:r>
      <w:r w:rsidR="000219E0" w:rsidRPr="00D10C6B">
        <w:rPr>
          <w:bCs/>
        </w:rPr>
        <w:t>homeowner</w:t>
      </w:r>
      <w:r w:rsidR="003156B5" w:rsidRPr="00D10C6B">
        <w:rPr>
          <w:bCs/>
        </w:rPr>
        <w:t xml:space="preserve"> shall maintain the trees in accordance with Section II(</w:t>
      </w:r>
      <w:r w:rsidR="00CE2862" w:rsidRPr="00D10C6B">
        <w:rPr>
          <w:bCs/>
        </w:rPr>
        <w:t>d</w:t>
      </w:r>
      <w:r w:rsidR="003156B5" w:rsidRPr="00D10C6B">
        <w:rPr>
          <w:bCs/>
        </w:rPr>
        <w:t>) of this Ordinance and the Village shall maintain the trees in accordance with Section II(</w:t>
      </w:r>
      <w:r w:rsidR="00FF6F26" w:rsidRPr="00D10C6B">
        <w:rPr>
          <w:bCs/>
        </w:rPr>
        <w:t>e</w:t>
      </w:r>
      <w:r w:rsidR="003156B5" w:rsidRPr="00D10C6B">
        <w:rPr>
          <w:bCs/>
        </w:rPr>
        <w:t>) of this Ordinance</w:t>
      </w:r>
      <w:r w:rsidR="003C6808" w:rsidRPr="00D10C6B">
        <w:rPr>
          <w:bCs/>
        </w:rPr>
        <w:t>.  This Section does not apply to annual leaf</w:t>
      </w:r>
      <w:r w:rsidR="003C6808">
        <w:rPr>
          <w:bCs/>
        </w:rPr>
        <w:t xml:space="preserve"> collection programs conducted by the Village.</w:t>
      </w:r>
    </w:p>
    <w:p w14:paraId="1A9C0DC2" w14:textId="2B4CA910" w:rsidR="003C6808" w:rsidRPr="00DF7480" w:rsidRDefault="003C6808" w:rsidP="00F3509C">
      <w:pPr>
        <w:pStyle w:val="ListParagraph"/>
        <w:numPr>
          <w:ilvl w:val="0"/>
          <w:numId w:val="2"/>
        </w:numPr>
        <w:rPr>
          <w:bCs/>
        </w:rPr>
      </w:pPr>
      <w:r>
        <w:rPr>
          <w:bCs/>
        </w:rPr>
        <w:t>Whoever violates any provisions of this ordinance shall</w:t>
      </w:r>
      <w:r w:rsidR="000219E0">
        <w:rPr>
          <w:bCs/>
        </w:rPr>
        <w:t xml:space="preserve"> </w:t>
      </w:r>
      <w:r>
        <w:rPr>
          <w:bCs/>
        </w:rPr>
        <w:t>be</w:t>
      </w:r>
      <w:r w:rsidR="000219E0">
        <w:rPr>
          <w:bCs/>
        </w:rPr>
        <w:t xml:space="preserve"> g</w:t>
      </w:r>
      <w:r>
        <w:rPr>
          <w:bCs/>
        </w:rPr>
        <w:t xml:space="preserve">uilty of a minor misdemeanor.  Any violation shall constitute a separate offense on each successive </w:t>
      </w:r>
      <w:r w:rsidRPr="00DF7480">
        <w:rPr>
          <w:bCs/>
        </w:rPr>
        <w:t xml:space="preserve">day </w:t>
      </w:r>
      <w:r w:rsidR="00F72192" w:rsidRPr="00DF7480">
        <w:rPr>
          <w:bCs/>
        </w:rPr>
        <w:t>the violation is not remedied</w:t>
      </w:r>
      <w:r w:rsidRPr="00DF7480">
        <w:rPr>
          <w:bCs/>
        </w:rPr>
        <w:t>.</w:t>
      </w:r>
    </w:p>
    <w:p w14:paraId="02351B2E" w14:textId="77777777" w:rsidR="005A1980" w:rsidRDefault="005A1980" w:rsidP="00C632C0">
      <w:pPr>
        <w:rPr>
          <w:bCs/>
        </w:rPr>
      </w:pPr>
    </w:p>
    <w:p w14:paraId="437E9914" w14:textId="77777777" w:rsidR="00FE4A69" w:rsidRPr="005B6C7C" w:rsidRDefault="00FE4A69" w:rsidP="00FE4A69">
      <w:pPr>
        <w:rPr>
          <w:rFonts w:cs="Arial"/>
          <w:sz w:val="16"/>
          <w:szCs w:val="16"/>
        </w:rPr>
      </w:pPr>
    </w:p>
    <w:p w14:paraId="6AC36B8E" w14:textId="19B19311" w:rsidR="006A7895" w:rsidRDefault="00FE4A69" w:rsidP="00FE4A69">
      <w:pPr>
        <w:rPr>
          <w:rFonts w:cs="Arial"/>
        </w:rPr>
      </w:pPr>
      <w:r>
        <w:rPr>
          <w:rFonts w:cs="Arial"/>
        </w:rPr>
        <w:t xml:space="preserve">PASSED IN COUNCIL </w:t>
      </w:r>
      <w:r w:rsidR="00747F02">
        <w:rPr>
          <w:rFonts w:cs="Arial"/>
        </w:rPr>
        <w:t xml:space="preserve">THIS </w:t>
      </w:r>
      <w:r w:rsidR="00287741">
        <w:rPr>
          <w:rFonts w:cs="Arial"/>
        </w:rPr>
        <w:t>11</w:t>
      </w:r>
      <w:r w:rsidR="00287741" w:rsidRPr="00287741">
        <w:rPr>
          <w:rFonts w:cs="Arial"/>
          <w:vertAlign w:val="superscript"/>
        </w:rPr>
        <w:t>th</w:t>
      </w:r>
      <w:r w:rsidR="00287741">
        <w:rPr>
          <w:rFonts w:cs="Arial"/>
        </w:rPr>
        <w:t xml:space="preserve"> </w:t>
      </w:r>
      <w:r w:rsidR="00211FA2">
        <w:rPr>
          <w:rFonts w:cs="Arial"/>
        </w:rPr>
        <w:t>DAY OF MARCH 2024.</w:t>
      </w:r>
    </w:p>
    <w:p w14:paraId="660217E0" w14:textId="77777777" w:rsidR="006A7895" w:rsidRDefault="006A7895" w:rsidP="00FE4A69">
      <w:pPr>
        <w:rPr>
          <w:rFonts w:cs="Arial"/>
        </w:rPr>
      </w:pPr>
    </w:p>
    <w:p w14:paraId="795ADECA" w14:textId="77777777" w:rsidR="00FE4A69" w:rsidRDefault="00FE4A69" w:rsidP="00FE4A6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sidR="006A7895">
        <w:rPr>
          <w:rFonts w:cs="Arial"/>
        </w:rPr>
        <w:tab/>
      </w:r>
      <w:r>
        <w:rPr>
          <w:rFonts w:cs="Arial"/>
        </w:rPr>
        <w:t>_____________________________________</w:t>
      </w:r>
    </w:p>
    <w:p w14:paraId="2E21D33C" w14:textId="564CBD7E" w:rsidR="00FE4A69" w:rsidRDefault="00FE4A69" w:rsidP="00FE4A69">
      <w:pPr>
        <w:rPr>
          <w:rFonts w:cs="Arial"/>
        </w:rPr>
      </w:pPr>
      <w:r>
        <w:rPr>
          <w:rFonts w:cs="Arial"/>
        </w:rPr>
        <w:tab/>
      </w:r>
      <w:r w:rsidR="000752B2">
        <w:rPr>
          <w:rFonts w:cs="Arial"/>
        </w:rPr>
        <w:tab/>
      </w:r>
      <w:r w:rsidR="000752B2">
        <w:rPr>
          <w:rFonts w:cs="Arial"/>
        </w:rPr>
        <w:tab/>
      </w:r>
      <w:r w:rsidR="000752B2">
        <w:rPr>
          <w:rFonts w:cs="Arial"/>
        </w:rPr>
        <w:tab/>
      </w:r>
      <w:r w:rsidR="000752B2">
        <w:rPr>
          <w:rFonts w:cs="Arial"/>
        </w:rPr>
        <w:tab/>
      </w:r>
      <w:r w:rsidR="00211FA2" w:rsidRPr="00211FA2">
        <w:rPr>
          <w:rFonts w:cs="Arial"/>
        </w:rPr>
        <w:t>Jessica Tubbs</w:t>
      </w:r>
      <w:r>
        <w:rPr>
          <w:rFonts w:cs="Arial"/>
        </w:rPr>
        <w:t xml:space="preserve">, Mayor </w:t>
      </w:r>
    </w:p>
    <w:p w14:paraId="62B17558" w14:textId="77777777" w:rsidR="006A7895" w:rsidRDefault="006A7895" w:rsidP="00FE4A69">
      <w:pPr>
        <w:rPr>
          <w:rFonts w:cs="Arial"/>
        </w:rPr>
      </w:pPr>
    </w:p>
    <w:p w14:paraId="4CEF94EC" w14:textId="77777777" w:rsidR="00FE4A69" w:rsidRDefault="00FE4A69" w:rsidP="00FE4A69">
      <w:pPr>
        <w:rPr>
          <w:rFonts w:cs="Arial"/>
        </w:rPr>
      </w:pPr>
      <w:r>
        <w:rPr>
          <w:rFonts w:cs="Arial"/>
        </w:rPr>
        <w:t>ATTEST:</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1E31076A" w14:textId="77777777" w:rsidR="00FE4A69" w:rsidRDefault="00FE4A69" w:rsidP="00FE4A69">
      <w:pPr>
        <w:rPr>
          <w:rFonts w:cs="Arial"/>
        </w:rPr>
      </w:pPr>
    </w:p>
    <w:p w14:paraId="59F633A4" w14:textId="77777777" w:rsidR="00FE4A69" w:rsidRDefault="00FE4A69" w:rsidP="00FE4A69">
      <w:pPr>
        <w:rPr>
          <w:rFonts w:cs="Arial"/>
        </w:rPr>
      </w:pPr>
    </w:p>
    <w:p w14:paraId="5527F504" w14:textId="77777777" w:rsidR="00FE4A69" w:rsidRDefault="00FE4A69" w:rsidP="00FE4A69">
      <w:pPr>
        <w:rPr>
          <w:rFonts w:cs="Arial"/>
        </w:rPr>
      </w:pPr>
      <w:r>
        <w:rPr>
          <w:rFonts w:cs="Arial"/>
        </w:rPr>
        <w:t xml:space="preserve">_____________________________ </w:t>
      </w:r>
    </w:p>
    <w:p w14:paraId="393381E0" w14:textId="1DAE21B7" w:rsidR="00B1376C" w:rsidRDefault="00EC10FC" w:rsidP="00704F9E">
      <w:pPr>
        <w:rPr>
          <w:rFonts w:cs="Arial"/>
        </w:rPr>
      </w:pPr>
      <w:r>
        <w:rPr>
          <w:rFonts w:cs="Arial"/>
        </w:rPr>
        <w:t>Amy Bourne</w:t>
      </w:r>
      <w:r w:rsidR="000532E9">
        <w:rPr>
          <w:rFonts w:cs="Arial"/>
        </w:rPr>
        <w:t>, Fiscal Officer</w:t>
      </w:r>
    </w:p>
    <w:p w14:paraId="3C503C6D" w14:textId="6D2AFE5B" w:rsidR="0062610E" w:rsidRDefault="0062610E" w:rsidP="00704F9E">
      <w:pPr>
        <w:rPr>
          <w:rFonts w:cs="Arial"/>
        </w:rPr>
      </w:pPr>
    </w:p>
    <w:p w14:paraId="256CE451" w14:textId="5D7FC99F" w:rsidR="0062610E" w:rsidRDefault="0062610E" w:rsidP="00704F9E">
      <w:pPr>
        <w:rPr>
          <w:rFonts w:cs="Arial"/>
        </w:rPr>
      </w:pPr>
    </w:p>
    <w:p w14:paraId="0A66BC92" w14:textId="225CDE6B" w:rsidR="0062610E" w:rsidRDefault="0062610E" w:rsidP="00704F9E">
      <w:pPr>
        <w:rPr>
          <w:rFonts w:cs="Arial"/>
        </w:rPr>
      </w:pPr>
    </w:p>
    <w:p w14:paraId="5FCD7D3F" w14:textId="694AB393" w:rsidR="0062610E" w:rsidRDefault="0062610E" w:rsidP="00704F9E">
      <w:pPr>
        <w:rPr>
          <w:rFonts w:cs="Arial"/>
        </w:rPr>
      </w:pPr>
    </w:p>
    <w:p w14:paraId="71D7F880" w14:textId="05652823" w:rsidR="0062610E" w:rsidRDefault="0062610E" w:rsidP="00704F9E">
      <w:pPr>
        <w:rPr>
          <w:rFonts w:cs="Arial"/>
        </w:rPr>
      </w:pPr>
    </w:p>
    <w:p w14:paraId="14C16DE8" w14:textId="5BA210AE" w:rsidR="0062610E" w:rsidRDefault="0062610E" w:rsidP="00704F9E">
      <w:pPr>
        <w:rPr>
          <w:rFonts w:cs="Arial"/>
        </w:rPr>
      </w:pPr>
    </w:p>
    <w:sectPr w:rsidR="0062610E" w:rsidSect="00A72B09">
      <w:headerReference w:type="default" r:id="rId11"/>
      <w:footerReference w:type="default" r:id="rId12"/>
      <w:pgSz w:w="12240" w:h="15840" w:code="1"/>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822F" w14:textId="77777777" w:rsidR="00BB6418" w:rsidRDefault="00BB6418" w:rsidP="00E3403C">
      <w:r>
        <w:separator/>
      </w:r>
    </w:p>
  </w:endnote>
  <w:endnote w:type="continuationSeparator" w:id="0">
    <w:p w14:paraId="626D3261" w14:textId="77777777" w:rsidR="00BB6418" w:rsidRDefault="00BB6418" w:rsidP="00E3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41978"/>
      <w:docPartObj>
        <w:docPartGallery w:val="Page Numbers (Bottom of Page)"/>
        <w:docPartUnique/>
      </w:docPartObj>
    </w:sdtPr>
    <w:sdtContent>
      <w:sdt>
        <w:sdtPr>
          <w:id w:val="1728636285"/>
          <w:docPartObj>
            <w:docPartGallery w:val="Page Numbers (Top of Page)"/>
            <w:docPartUnique/>
          </w:docPartObj>
        </w:sdtPr>
        <w:sdtContent>
          <w:p w14:paraId="76C3EF5E" w14:textId="2961B412" w:rsidR="00EE6E9D" w:rsidRDefault="00EE6E9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(2024-05)</w:t>
            </w:r>
          </w:p>
        </w:sdtContent>
      </w:sdt>
    </w:sdtContent>
  </w:sdt>
  <w:p w14:paraId="0ADD3712" w14:textId="77777777" w:rsidR="002E0219" w:rsidRDefault="002E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CD2E" w14:textId="77777777" w:rsidR="00BB6418" w:rsidRDefault="00BB6418" w:rsidP="00E3403C">
      <w:r>
        <w:separator/>
      </w:r>
    </w:p>
  </w:footnote>
  <w:footnote w:type="continuationSeparator" w:id="0">
    <w:p w14:paraId="0840FB4B" w14:textId="77777777" w:rsidR="00BB6418" w:rsidRDefault="00BB6418" w:rsidP="00E3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273" w14:textId="53A71DEA" w:rsidR="002F2860" w:rsidRPr="0092035F" w:rsidRDefault="004D6900" w:rsidP="004D6900">
    <w:pPr>
      <w:pStyle w:val="Header"/>
      <w:jc w:val="center"/>
      <w:rPr>
        <w:b/>
        <w:bCs/>
      </w:rPr>
    </w:pPr>
    <w:r w:rsidRPr="0092035F">
      <w:rPr>
        <w:b/>
        <w:bCs/>
      </w:rPr>
      <w:t>RECORD OF ORDINANCES</w:t>
    </w:r>
  </w:p>
  <w:p w14:paraId="4D33896D" w14:textId="28A17906" w:rsidR="004D6900" w:rsidRPr="0092035F" w:rsidRDefault="004D6900" w:rsidP="004D6900">
    <w:pPr>
      <w:pStyle w:val="Header"/>
      <w:rPr>
        <w:b/>
        <w:bCs/>
      </w:rPr>
    </w:pPr>
    <w:r w:rsidRPr="0092035F">
      <w:rPr>
        <w:b/>
        <w:bCs/>
      </w:rPr>
      <w:t xml:space="preserve">Ordinance No.: </w:t>
    </w:r>
    <w:r w:rsidR="002E0219">
      <w:rPr>
        <w:b/>
        <w:bCs/>
      </w:rPr>
      <w:t>2024-05</w:t>
    </w:r>
    <w:r w:rsidR="00B809C6" w:rsidRPr="0092035F">
      <w:rPr>
        <w:b/>
        <w:bCs/>
      </w:rPr>
      <w:tab/>
    </w:r>
    <w:r w:rsidR="00B809C6" w:rsidRPr="0092035F">
      <w:rPr>
        <w:b/>
        <w:bCs/>
      </w:rPr>
      <w:tab/>
      <w:t xml:space="preserve">Passed:  </w:t>
    </w:r>
    <w:r w:rsidR="00EE6E9D">
      <w:rPr>
        <w:b/>
        <w:bCs/>
      </w:rPr>
      <w:t>March 11, 2024</w:t>
    </w:r>
  </w:p>
  <w:p w14:paraId="5D89D8CB" w14:textId="77777777" w:rsidR="002F2860" w:rsidRDefault="002F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BED"/>
    <w:multiLevelType w:val="hybridMultilevel"/>
    <w:tmpl w:val="2D9E8750"/>
    <w:lvl w:ilvl="0" w:tplc="6EDC719A">
      <w:start w:val="1"/>
      <w:numFmt w:val="lowerLetter"/>
      <w:lvlText w:val="%1)"/>
      <w:lvlJc w:val="left"/>
      <w:pPr>
        <w:ind w:left="234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012B4"/>
    <w:multiLevelType w:val="hybridMultilevel"/>
    <w:tmpl w:val="8E5E1DF0"/>
    <w:lvl w:ilvl="0" w:tplc="9894F2C2">
      <w:start w:val="4"/>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63534504">
    <w:abstractNumId w:val="0"/>
  </w:num>
  <w:num w:numId="2" w16cid:durableId="53150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8B"/>
    <w:rsid w:val="000052E4"/>
    <w:rsid w:val="00007691"/>
    <w:rsid w:val="000219E0"/>
    <w:rsid w:val="00026092"/>
    <w:rsid w:val="00034009"/>
    <w:rsid w:val="00044C97"/>
    <w:rsid w:val="000532E9"/>
    <w:rsid w:val="0007362D"/>
    <w:rsid w:val="000752B2"/>
    <w:rsid w:val="00075A74"/>
    <w:rsid w:val="0008167B"/>
    <w:rsid w:val="00086A32"/>
    <w:rsid w:val="000923E8"/>
    <w:rsid w:val="00092B35"/>
    <w:rsid w:val="00097530"/>
    <w:rsid w:val="000A4B9A"/>
    <w:rsid w:val="000B3E51"/>
    <w:rsid w:val="000B6AE4"/>
    <w:rsid w:val="000C63D5"/>
    <w:rsid w:val="000D0EA4"/>
    <w:rsid w:val="000E14EA"/>
    <w:rsid w:val="000E1887"/>
    <w:rsid w:val="000E62C2"/>
    <w:rsid w:val="000F3DF7"/>
    <w:rsid w:val="00103C9C"/>
    <w:rsid w:val="00106289"/>
    <w:rsid w:val="00106426"/>
    <w:rsid w:val="00114183"/>
    <w:rsid w:val="00115495"/>
    <w:rsid w:val="00160467"/>
    <w:rsid w:val="00166CBD"/>
    <w:rsid w:val="001812FC"/>
    <w:rsid w:val="001848B6"/>
    <w:rsid w:val="001B16AE"/>
    <w:rsid w:val="001B5122"/>
    <w:rsid w:val="001B6FBA"/>
    <w:rsid w:val="001C0044"/>
    <w:rsid w:val="001C1BDC"/>
    <w:rsid w:val="001F01C7"/>
    <w:rsid w:val="00200EF2"/>
    <w:rsid w:val="002105BD"/>
    <w:rsid w:val="0021184B"/>
    <w:rsid w:val="00211FA2"/>
    <w:rsid w:val="0021512F"/>
    <w:rsid w:val="00215218"/>
    <w:rsid w:val="00216280"/>
    <w:rsid w:val="00216690"/>
    <w:rsid w:val="00222CC8"/>
    <w:rsid w:val="0023295A"/>
    <w:rsid w:val="0024162D"/>
    <w:rsid w:val="00243DC8"/>
    <w:rsid w:val="002563B8"/>
    <w:rsid w:val="0025765A"/>
    <w:rsid w:val="00261173"/>
    <w:rsid w:val="00261F99"/>
    <w:rsid w:val="00265522"/>
    <w:rsid w:val="00265CE5"/>
    <w:rsid w:val="00266D8D"/>
    <w:rsid w:val="002803DA"/>
    <w:rsid w:val="00287741"/>
    <w:rsid w:val="0029136B"/>
    <w:rsid w:val="0029403A"/>
    <w:rsid w:val="002C48A2"/>
    <w:rsid w:val="002D3DFC"/>
    <w:rsid w:val="002E0219"/>
    <w:rsid w:val="002E7D98"/>
    <w:rsid w:val="002F2860"/>
    <w:rsid w:val="002F34D0"/>
    <w:rsid w:val="003156B5"/>
    <w:rsid w:val="00327EFD"/>
    <w:rsid w:val="00330391"/>
    <w:rsid w:val="003353A1"/>
    <w:rsid w:val="003463B1"/>
    <w:rsid w:val="00361FBE"/>
    <w:rsid w:val="00362C26"/>
    <w:rsid w:val="003637E8"/>
    <w:rsid w:val="00365681"/>
    <w:rsid w:val="0038412E"/>
    <w:rsid w:val="00385762"/>
    <w:rsid w:val="00385BAA"/>
    <w:rsid w:val="003B2A8C"/>
    <w:rsid w:val="003C6808"/>
    <w:rsid w:val="003C7EC8"/>
    <w:rsid w:val="003D4949"/>
    <w:rsid w:val="003D6AA1"/>
    <w:rsid w:val="003F0416"/>
    <w:rsid w:val="003F0A30"/>
    <w:rsid w:val="003F5692"/>
    <w:rsid w:val="00413BE3"/>
    <w:rsid w:val="00415FA8"/>
    <w:rsid w:val="004229BD"/>
    <w:rsid w:val="00427417"/>
    <w:rsid w:val="004274EE"/>
    <w:rsid w:val="004457DC"/>
    <w:rsid w:val="00460E94"/>
    <w:rsid w:val="00474C6D"/>
    <w:rsid w:val="00491427"/>
    <w:rsid w:val="004B1542"/>
    <w:rsid w:val="004C336A"/>
    <w:rsid w:val="004D6900"/>
    <w:rsid w:val="004E4987"/>
    <w:rsid w:val="004F003C"/>
    <w:rsid w:val="005039E0"/>
    <w:rsid w:val="00515703"/>
    <w:rsid w:val="00531D7C"/>
    <w:rsid w:val="005352CF"/>
    <w:rsid w:val="00535A6E"/>
    <w:rsid w:val="00537E91"/>
    <w:rsid w:val="0055174A"/>
    <w:rsid w:val="00560680"/>
    <w:rsid w:val="00565B1D"/>
    <w:rsid w:val="00577C1E"/>
    <w:rsid w:val="00586966"/>
    <w:rsid w:val="005902CB"/>
    <w:rsid w:val="0059494E"/>
    <w:rsid w:val="005A1980"/>
    <w:rsid w:val="005A35B0"/>
    <w:rsid w:val="005C2C64"/>
    <w:rsid w:val="005C7182"/>
    <w:rsid w:val="005D194D"/>
    <w:rsid w:val="005D38E3"/>
    <w:rsid w:val="005D6A99"/>
    <w:rsid w:val="005E4B81"/>
    <w:rsid w:val="005F343E"/>
    <w:rsid w:val="00601D9C"/>
    <w:rsid w:val="00602060"/>
    <w:rsid w:val="0062610E"/>
    <w:rsid w:val="00647BFC"/>
    <w:rsid w:val="00656548"/>
    <w:rsid w:val="00673B7D"/>
    <w:rsid w:val="00674A9B"/>
    <w:rsid w:val="00681C4F"/>
    <w:rsid w:val="006820E4"/>
    <w:rsid w:val="0069636A"/>
    <w:rsid w:val="006A1C2F"/>
    <w:rsid w:val="006A7895"/>
    <w:rsid w:val="006C4188"/>
    <w:rsid w:val="006D0EA0"/>
    <w:rsid w:val="006E24D7"/>
    <w:rsid w:val="006F4EB0"/>
    <w:rsid w:val="00704F9E"/>
    <w:rsid w:val="00706DAF"/>
    <w:rsid w:val="00717C5E"/>
    <w:rsid w:val="00724C85"/>
    <w:rsid w:val="00727824"/>
    <w:rsid w:val="00730788"/>
    <w:rsid w:val="007409C4"/>
    <w:rsid w:val="00747F02"/>
    <w:rsid w:val="00751B8A"/>
    <w:rsid w:val="00755522"/>
    <w:rsid w:val="00772A0A"/>
    <w:rsid w:val="00781063"/>
    <w:rsid w:val="0078554F"/>
    <w:rsid w:val="00787002"/>
    <w:rsid w:val="00795476"/>
    <w:rsid w:val="007A79FA"/>
    <w:rsid w:val="007A7BF5"/>
    <w:rsid w:val="007B372B"/>
    <w:rsid w:val="007E6BF6"/>
    <w:rsid w:val="007F0367"/>
    <w:rsid w:val="007F7A9B"/>
    <w:rsid w:val="008114D8"/>
    <w:rsid w:val="00835DB9"/>
    <w:rsid w:val="00840722"/>
    <w:rsid w:val="00873B2E"/>
    <w:rsid w:val="008A275F"/>
    <w:rsid w:val="008A4185"/>
    <w:rsid w:val="008C1385"/>
    <w:rsid w:val="008C291E"/>
    <w:rsid w:val="008D15B3"/>
    <w:rsid w:val="008F111A"/>
    <w:rsid w:val="008F1DF9"/>
    <w:rsid w:val="00902B86"/>
    <w:rsid w:val="009122F9"/>
    <w:rsid w:val="00913311"/>
    <w:rsid w:val="00916637"/>
    <w:rsid w:val="00920268"/>
    <w:rsid w:val="0092035F"/>
    <w:rsid w:val="00921F86"/>
    <w:rsid w:val="00924A88"/>
    <w:rsid w:val="00926A96"/>
    <w:rsid w:val="00937CA8"/>
    <w:rsid w:val="00954EFB"/>
    <w:rsid w:val="00963080"/>
    <w:rsid w:val="00964112"/>
    <w:rsid w:val="009668DA"/>
    <w:rsid w:val="00970825"/>
    <w:rsid w:val="00973256"/>
    <w:rsid w:val="00974F9A"/>
    <w:rsid w:val="009774E2"/>
    <w:rsid w:val="00980E6B"/>
    <w:rsid w:val="00985A6E"/>
    <w:rsid w:val="009A5490"/>
    <w:rsid w:val="009A7818"/>
    <w:rsid w:val="009B04E0"/>
    <w:rsid w:val="009B0E6D"/>
    <w:rsid w:val="009B6532"/>
    <w:rsid w:val="009D0033"/>
    <w:rsid w:val="009E40E6"/>
    <w:rsid w:val="009F73BB"/>
    <w:rsid w:val="009F7C8C"/>
    <w:rsid w:val="00A056A6"/>
    <w:rsid w:val="00A10AAE"/>
    <w:rsid w:val="00A2036F"/>
    <w:rsid w:val="00A20A8B"/>
    <w:rsid w:val="00A20B8A"/>
    <w:rsid w:val="00A246FD"/>
    <w:rsid w:val="00A31690"/>
    <w:rsid w:val="00A31DDE"/>
    <w:rsid w:val="00A3679A"/>
    <w:rsid w:val="00A412D8"/>
    <w:rsid w:val="00A42646"/>
    <w:rsid w:val="00A57B95"/>
    <w:rsid w:val="00A62EF3"/>
    <w:rsid w:val="00A642C2"/>
    <w:rsid w:val="00A67B8B"/>
    <w:rsid w:val="00A708A5"/>
    <w:rsid w:val="00A70CCB"/>
    <w:rsid w:val="00A72B09"/>
    <w:rsid w:val="00A9776C"/>
    <w:rsid w:val="00AA18F0"/>
    <w:rsid w:val="00AA37FA"/>
    <w:rsid w:val="00AB1903"/>
    <w:rsid w:val="00AB6008"/>
    <w:rsid w:val="00AB65B0"/>
    <w:rsid w:val="00AC2078"/>
    <w:rsid w:val="00AC2894"/>
    <w:rsid w:val="00AC36FB"/>
    <w:rsid w:val="00AE3E65"/>
    <w:rsid w:val="00AF0244"/>
    <w:rsid w:val="00B0454F"/>
    <w:rsid w:val="00B1104A"/>
    <w:rsid w:val="00B1376C"/>
    <w:rsid w:val="00B16A6E"/>
    <w:rsid w:val="00B25B13"/>
    <w:rsid w:val="00B30E68"/>
    <w:rsid w:val="00B42300"/>
    <w:rsid w:val="00B60515"/>
    <w:rsid w:val="00B63257"/>
    <w:rsid w:val="00B73492"/>
    <w:rsid w:val="00B75E29"/>
    <w:rsid w:val="00B809C6"/>
    <w:rsid w:val="00B811DD"/>
    <w:rsid w:val="00B83D97"/>
    <w:rsid w:val="00B8457B"/>
    <w:rsid w:val="00BA3ED1"/>
    <w:rsid w:val="00BB6418"/>
    <w:rsid w:val="00BC467E"/>
    <w:rsid w:val="00BC5FF8"/>
    <w:rsid w:val="00BE1049"/>
    <w:rsid w:val="00BE1193"/>
    <w:rsid w:val="00BE29CC"/>
    <w:rsid w:val="00BE37DF"/>
    <w:rsid w:val="00BE6308"/>
    <w:rsid w:val="00C03B4F"/>
    <w:rsid w:val="00C25894"/>
    <w:rsid w:val="00C269E8"/>
    <w:rsid w:val="00C34708"/>
    <w:rsid w:val="00C3550B"/>
    <w:rsid w:val="00C36EEF"/>
    <w:rsid w:val="00C43830"/>
    <w:rsid w:val="00C44534"/>
    <w:rsid w:val="00C53394"/>
    <w:rsid w:val="00C62591"/>
    <w:rsid w:val="00C632C0"/>
    <w:rsid w:val="00C67A0C"/>
    <w:rsid w:val="00C74BB8"/>
    <w:rsid w:val="00C93756"/>
    <w:rsid w:val="00C9619B"/>
    <w:rsid w:val="00CA05A9"/>
    <w:rsid w:val="00CA1520"/>
    <w:rsid w:val="00CA5B3C"/>
    <w:rsid w:val="00CC59D6"/>
    <w:rsid w:val="00CD5A79"/>
    <w:rsid w:val="00CD66AA"/>
    <w:rsid w:val="00CE2862"/>
    <w:rsid w:val="00CE42FD"/>
    <w:rsid w:val="00CE501E"/>
    <w:rsid w:val="00D026E7"/>
    <w:rsid w:val="00D07E12"/>
    <w:rsid w:val="00D10C6B"/>
    <w:rsid w:val="00D15156"/>
    <w:rsid w:val="00D407BC"/>
    <w:rsid w:val="00D412B9"/>
    <w:rsid w:val="00D44956"/>
    <w:rsid w:val="00D514C5"/>
    <w:rsid w:val="00D51EA6"/>
    <w:rsid w:val="00D52B0F"/>
    <w:rsid w:val="00D559BB"/>
    <w:rsid w:val="00D57740"/>
    <w:rsid w:val="00D65BDF"/>
    <w:rsid w:val="00D66BD7"/>
    <w:rsid w:val="00D67BD3"/>
    <w:rsid w:val="00D73B89"/>
    <w:rsid w:val="00D81D76"/>
    <w:rsid w:val="00D8379B"/>
    <w:rsid w:val="00D86A85"/>
    <w:rsid w:val="00D90E72"/>
    <w:rsid w:val="00D93C71"/>
    <w:rsid w:val="00DB6157"/>
    <w:rsid w:val="00DD01BC"/>
    <w:rsid w:val="00DD44BD"/>
    <w:rsid w:val="00DF7480"/>
    <w:rsid w:val="00E03BD5"/>
    <w:rsid w:val="00E13EF4"/>
    <w:rsid w:val="00E27D68"/>
    <w:rsid w:val="00E3403C"/>
    <w:rsid w:val="00E402BE"/>
    <w:rsid w:val="00E53F3D"/>
    <w:rsid w:val="00E5487C"/>
    <w:rsid w:val="00E60CA3"/>
    <w:rsid w:val="00E61C72"/>
    <w:rsid w:val="00E711D7"/>
    <w:rsid w:val="00E916CC"/>
    <w:rsid w:val="00E9225B"/>
    <w:rsid w:val="00E93D58"/>
    <w:rsid w:val="00EA0D71"/>
    <w:rsid w:val="00EA23E8"/>
    <w:rsid w:val="00EA7407"/>
    <w:rsid w:val="00EB4C84"/>
    <w:rsid w:val="00EC10FC"/>
    <w:rsid w:val="00ED2459"/>
    <w:rsid w:val="00ED3696"/>
    <w:rsid w:val="00EE10F3"/>
    <w:rsid w:val="00EE2B02"/>
    <w:rsid w:val="00EE4880"/>
    <w:rsid w:val="00EE6E9D"/>
    <w:rsid w:val="00EF0DEB"/>
    <w:rsid w:val="00EF789A"/>
    <w:rsid w:val="00F028AC"/>
    <w:rsid w:val="00F144DF"/>
    <w:rsid w:val="00F26807"/>
    <w:rsid w:val="00F277C3"/>
    <w:rsid w:val="00F3509C"/>
    <w:rsid w:val="00F36B35"/>
    <w:rsid w:val="00F40AA1"/>
    <w:rsid w:val="00F410F6"/>
    <w:rsid w:val="00F45E39"/>
    <w:rsid w:val="00F5125F"/>
    <w:rsid w:val="00F56AD1"/>
    <w:rsid w:val="00F64B21"/>
    <w:rsid w:val="00F72192"/>
    <w:rsid w:val="00F75C11"/>
    <w:rsid w:val="00F81933"/>
    <w:rsid w:val="00F83033"/>
    <w:rsid w:val="00F87064"/>
    <w:rsid w:val="00F931A9"/>
    <w:rsid w:val="00F95477"/>
    <w:rsid w:val="00FA60AC"/>
    <w:rsid w:val="00FC7DEB"/>
    <w:rsid w:val="00FE4A69"/>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34E3F"/>
  <w15:chartTrackingRefBased/>
  <w15:docId w15:val="{BB31BD8B-D816-48BD-A5CF-ECFC3D2C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hAnsi="Rockwell"/>
      <w:iCs/>
      <w:sz w:val="24"/>
      <w:szCs w:val="24"/>
    </w:rPr>
  </w:style>
  <w:style w:type="paragraph" w:styleId="Heading1">
    <w:name w:val="heading 1"/>
    <w:basedOn w:val="Normal"/>
    <w:next w:val="Normal"/>
    <w:qFormat/>
    <w:pPr>
      <w:keepNext/>
      <w:outlineLvl w:val="0"/>
    </w:pPr>
    <w:rPr>
      <w:rFonts w:ascii="Times New Roman" w:hAnsi="Times New Roman"/>
      <w:b/>
      <w:bCs/>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i/>
      <w:sz w:val="56"/>
    </w:rPr>
  </w:style>
  <w:style w:type="paragraph" w:styleId="BodyTextIndent">
    <w:name w:val="Body Text Indent"/>
    <w:basedOn w:val="Normal"/>
    <w:semiHidden/>
    <w:pPr>
      <w:tabs>
        <w:tab w:val="left" w:pos="1440"/>
      </w:tabs>
      <w:ind w:left="720" w:hanging="720"/>
    </w:pPr>
    <w:rPr>
      <w:rFonts w:ascii="Arial" w:hAnsi="Arial" w:cs="Arial"/>
    </w:rPr>
  </w:style>
  <w:style w:type="paragraph" w:styleId="Subtitle">
    <w:name w:val="Subtitle"/>
    <w:basedOn w:val="Normal"/>
    <w:qFormat/>
    <w:pPr>
      <w:jc w:val="center"/>
    </w:pPr>
    <w:rPr>
      <w:rFonts w:cs="Arial"/>
      <w:b/>
      <w:bCs/>
    </w:rPr>
  </w:style>
  <w:style w:type="paragraph" w:styleId="BodyText2">
    <w:name w:val="Body Text 2"/>
    <w:basedOn w:val="Normal"/>
    <w:semiHidden/>
    <w:rPr>
      <w:rFonts w:ascii="Times New Roman" w:hAnsi="Times New Roman"/>
      <w:b/>
      <w:bCs/>
      <w:iCs w:val="0"/>
    </w:rPr>
  </w:style>
  <w:style w:type="paragraph" w:styleId="BalloonText">
    <w:name w:val="Balloon Text"/>
    <w:basedOn w:val="Normal"/>
    <w:link w:val="BalloonTextChar"/>
    <w:uiPriority w:val="99"/>
    <w:semiHidden/>
    <w:unhideWhenUsed/>
    <w:rsid w:val="00674A9B"/>
    <w:rPr>
      <w:rFonts w:ascii="Segoe UI" w:hAnsi="Segoe UI" w:cs="Segoe UI"/>
      <w:sz w:val="18"/>
      <w:szCs w:val="18"/>
    </w:rPr>
  </w:style>
  <w:style w:type="character" w:customStyle="1" w:styleId="BalloonTextChar">
    <w:name w:val="Balloon Text Char"/>
    <w:link w:val="BalloonText"/>
    <w:uiPriority w:val="99"/>
    <w:semiHidden/>
    <w:rsid w:val="00674A9B"/>
    <w:rPr>
      <w:rFonts w:ascii="Segoe UI" w:hAnsi="Segoe UI" w:cs="Segoe UI"/>
      <w:iCs/>
      <w:sz w:val="18"/>
      <w:szCs w:val="18"/>
    </w:rPr>
  </w:style>
  <w:style w:type="character" w:styleId="Strong">
    <w:name w:val="Strong"/>
    <w:uiPriority w:val="22"/>
    <w:qFormat/>
    <w:rsid w:val="004274EE"/>
    <w:rPr>
      <w:b/>
      <w:bCs/>
    </w:rPr>
  </w:style>
  <w:style w:type="paragraph" w:styleId="Header">
    <w:name w:val="header"/>
    <w:basedOn w:val="Normal"/>
    <w:link w:val="HeaderChar"/>
    <w:uiPriority w:val="99"/>
    <w:unhideWhenUsed/>
    <w:rsid w:val="00E3403C"/>
    <w:pPr>
      <w:tabs>
        <w:tab w:val="center" w:pos="4680"/>
        <w:tab w:val="right" w:pos="9360"/>
      </w:tabs>
    </w:pPr>
  </w:style>
  <w:style w:type="character" w:customStyle="1" w:styleId="HeaderChar">
    <w:name w:val="Header Char"/>
    <w:link w:val="Header"/>
    <w:uiPriority w:val="99"/>
    <w:rsid w:val="00E3403C"/>
    <w:rPr>
      <w:rFonts w:ascii="Rockwell" w:hAnsi="Rockwell"/>
      <w:iCs/>
      <w:sz w:val="24"/>
      <w:szCs w:val="24"/>
    </w:rPr>
  </w:style>
  <w:style w:type="paragraph" w:styleId="Footer">
    <w:name w:val="footer"/>
    <w:basedOn w:val="Normal"/>
    <w:link w:val="FooterChar"/>
    <w:uiPriority w:val="99"/>
    <w:unhideWhenUsed/>
    <w:rsid w:val="00E3403C"/>
    <w:pPr>
      <w:tabs>
        <w:tab w:val="center" w:pos="4680"/>
        <w:tab w:val="right" w:pos="9360"/>
      </w:tabs>
    </w:pPr>
  </w:style>
  <w:style w:type="character" w:customStyle="1" w:styleId="FooterChar">
    <w:name w:val="Footer Char"/>
    <w:link w:val="Footer"/>
    <w:uiPriority w:val="99"/>
    <w:rsid w:val="00E3403C"/>
    <w:rPr>
      <w:rFonts w:ascii="Rockwell" w:hAnsi="Rockwell"/>
      <w:iCs/>
      <w:sz w:val="24"/>
      <w:szCs w:val="24"/>
    </w:rPr>
  </w:style>
  <w:style w:type="paragraph" w:styleId="ListParagraph">
    <w:name w:val="List Paragraph"/>
    <w:basedOn w:val="Normal"/>
    <w:uiPriority w:val="34"/>
    <w:qFormat/>
    <w:rsid w:val="0049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291">
      <w:bodyDiv w:val="1"/>
      <w:marLeft w:val="0"/>
      <w:marRight w:val="0"/>
      <w:marTop w:val="0"/>
      <w:marBottom w:val="0"/>
      <w:divBdr>
        <w:top w:val="none" w:sz="0" w:space="0" w:color="auto"/>
        <w:left w:val="none" w:sz="0" w:space="0" w:color="auto"/>
        <w:bottom w:val="none" w:sz="0" w:space="0" w:color="auto"/>
        <w:right w:val="none" w:sz="0" w:space="0" w:color="auto"/>
      </w:divBdr>
    </w:div>
    <w:div w:id="90710990">
      <w:bodyDiv w:val="1"/>
      <w:marLeft w:val="0"/>
      <w:marRight w:val="0"/>
      <w:marTop w:val="0"/>
      <w:marBottom w:val="0"/>
      <w:divBdr>
        <w:top w:val="none" w:sz="0" w:space="0" w:color="auto"/>
        <w:left w:val="none" w:sz="0" w:space="0" w:color="auto"/>
        <w:bottom w:val="none" w:sz="0" w:space="0" w:color="auto"/>
        <w:right w:val="none" w:sz="0" w:space="0" w:color="auto"/>
      </w:divBdr>
    </w:div>
    <w:div w:id="333921185">
      <w:bodyDiv w:val="1"/>
      <w:marLeft w:val="0"/>
      <w:marRight w:val="0"/>
      <w:marTop w:val="0"/>
      <w:marBottom w:val="0"/>
      <w:divBdr>
        <w:top w:val="none" w:sz="0" w:space="0" w:color="auto"/>
        <w:left w:val="none" w:sz="0" w:space="0" w:color="auto"/>
        <w:bottom w:val="none" w:sz="0" w:space="0" w:color="auto"/>
        <w:right w:val="none" w:sz="0" w:space="0" w:color="auto"/>
      </w:divBdr>
    </w:div>
    <w:div w:id="537862439">
      <w:bodyDiv w:val="1"/>
      <w:marLeft w:val="0"/>
      <w:marRight w:val="0"/>
      <w:marTop w:val="0"/>
      <w:marBottom w:val="0"/>
      <w:divBdr>
        <w:top w:val="none" w:sz="0" w:space="0" w:color="auto"/>
        <w:left w:val="none" w:sz="0" w:space="0" w:color="auto"/>
        <w:bottom w:val="none" w:sz="0" w:space="0" w:color="auto"/>
        <w:right w:val="none" w:sz="0" w:space="0" w:color="auto"/>
      </w:divBdr>
    </w:div>
    <w:div w:id="972947481">
      <w:bodyDiv w:val="1"/>
      <w:marLeft w:val="0"/>
      <w:marRight w:val="0"/>
      <w:marTop w:val="0"/>
      <w:marBottom w:val="0"/>
      <w:divBdr>
        <w:top w:val="none" w:sz="0" w:space="0" w:color="auto"/>
        <w:left w:val="none" w:sz="0" w:space="0" w:color="auto"/>
        <w:bottom w:val="none" w:sz="0" w:space="0" w:color="auto"/>
        <w:right w:val="none" w:sz="0" w:space="0" w:color="auto"/>
      </w:divBdr>
    </w:div>
    <w:div w:id="1163662891">
      <w:bodyDiv w:val="1"/>
      <w:marLeft w:val="0"/>
      <w:marRight w:val="0"/>
      <w:marTop w:val="0"/>
      <w:marBottom w:val="0"/>
      <w:divBdr>
        <w:top w:val="none" w:sz="0" w:space="0" w:color="auto"/>
        <w:left w:val="none" w:sz="0" w:space="0" w:color="auto"/>
        <w:bottom w:val="none" w:sz="0" w:space="0" w:color="auto"/>
        <w:right w:val="none" w:sz="0" w:space="0" w:color="auto"/>
      </w:divBdr>
    </w:div>
    <w:div w:id="1168323281">
      <w:bodyDiv w:val="1"/>
      <w:marLeft w:val="0"/>
      <w:marRight w:val="0"/>
      <w:marTop w:val="0"/>
      <w:marBottom w:val="0"/>
      <w:divBdr>
        <w:top w:val="none" w:sz="0" w:space="0" w:color="auto"/>
        <w:left w:val="none" w:sz="0" w:space="0" w:color="auto"/>
        <w:bottom w:val="none" w:sz="0" w:space="0" w:color="auto"/>
        <w:right w:val="none" w:sz="0" w:space="0" w:color="auto"/>
      </w:divBdr>
    </w:div>
    <w:div w:id="1416823756">
      <w:bodyDiv w:val="1"/>
      <w:marLeft w:val="0"/>
      <w:marRight w:val="0"/>
      <w:marTop w:val="0"/>
      <w:marBottom w:val="0"/>
      <w:divBdr>
        <w:top w:val="none" w:sz="0" w:space="0" w:color="auto"/>
        <w:left w:val="none" w:sz="0" w:space="0" w:color="auto"/>
        <w:bottom w:val="none" w:sz="0" w:space="0" w:color="auto"/>
        <w:right w:val="none" w:sz="0" w:space="0" w:color="auto"/>
      </w:divBdr>
    </w:div>
    <w:div w:id="1451702986">
      <w:bodyDiv w:val="1"/>
      <w:marLeft w:val="0"/>
      <w:marRight w:val="0"/>
      <w:marTop w:val="0"/>
      <w:marBottom w:val="0"/>
      <w:divBdr>
        <w:top w:val="none" w:sz="0" w:space="0" w:color="auto"/>
        <w:left w:val="none" w:sz="0" w:space="0" w:color="auto"/>
        <w:bottom w:val="none" w:sz="0" w:space="0" w:color="auto"/>
        <w:right w:val="none" w:sz="0" w:space="0" w:color="auto"/>
      </w:divBdr>
    </w:div>
    <w:div w:id="1452168612">
      <w:bodyDiv w:val="1"/>
      <w:marLeft w:val="0"/>
      <w:marRight w:val="0"/>
      <w:marTop w:val="0"/>
      <w:marBottom w:val="0"/>
      <w:divBdr>
        <w:top w:val="none" w:sz="0" w:space="0" w:color="auto"/>
        <w:left w:val="none" w:sz="0" w:space="0" w:color="auto"/>
        <w:bottom w:val="none" w:sz="0" w:space="0" w:color="auto"/>
        <w:right w:val="none" w:sz="0" w:space="0" w:color="auto"/>
      </w:divBdr>
    </w:div>
    <w:div w:id="1606840817">
      <w:bodyDiv w:val="1"/>
      <w:marLeft w:val="0"/>
      <w:marRight w:val="0"/>
      <w:marTop w:val="0"/>
      <w:marBottom w:val="0"/>
      <w:divBdr>
        <w:top w:val="none" w:sz="0" w:space="0" w:color="auto"/>
        <w:left w:val="none" w:sz="0" w:space="0" w:color="auto"/>
        <w:bottom w:val="none" w:sz="0" w:space="0" w:color="auto"/>
        <w:right w:val="none" w:sz="0" w:space="0" w:color="auto"/>
      </w:divBdr>
    </w:div>
    <w:div w:id="1940720995">
      <w:bodyDiv w:val="1"/>
      <w:marLeft w:val="0"/>
      <w:marRight w:val="0"/>
      <w:marTop w:val="0"/>
      <w:marBottom w:val="0"/>
      <w:divBdr>
        <w:top w:val="none" w:sz="0" w:space="0" w:color="auto"/>
        <w:left w:val="none" w:sz="0" w:space="0" w:color="auto"/>
        <w:bottom w:val="none" w:sz="0" w:space="0" w:color="auto"/>
        <w:right w:val="none" w:sz="0" w:space="0" w:color="auto"/>
      </w:divBdr>
    </w:div>
    <w:div w:id="19535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102A066EE9641A8781504F36649F1" ma:contentTypeVersion="9" ma:contentTypeDescription="Create a new document." ma:contentTypeScope="" ma:versionID="62d914a470ea495598c3bb1e0353838c">
  <xsd:schema xmlns:xsd="http://www.w3.org/2001/XMLSchema" xmlns:xs="http://www.w3.org/2001/XMLSchema" xmlns:p="http://schemas.microsoft.com/office/2006/metadata/properties" xmlns:ns3="e3636e48-dc39-47b7-8ac1-49ee0d613cc1" targetNamespace="http://schemas.microsoft.com/office/2006/metadata/properties" ma:root="true" ma:fieldsID="fd520623ed34ef10d7c963279f42608a" ns3:_="">
    <xsd:import namespace="e3636e48-dc39-47b7-8ac1-49ee0d613c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6e48-dc39-47b7-8ac1-49ee0d613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58591-7492-4945-AB14-1EC78A2A0D10}">
  <ds:schemaRefs>
    <ds:schemaRef ds:uri="http://schemas.openxmlformats.org/officeDocument/2006/bibliography"/>
  </ds:schemaRefs>
</ds:datastoreItem>
</file>

<file path=customXml/itemProps2.xml><?xml version="1.0" encoding="utf-8"?>
<ds:datastoreItem xmlns:ds="http://schemas.openxmlformats.org/officeDocument/2006/customXml" ds:itemID="{6FE0D2F2-519C-404A-B245-7BAB2D4C54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A184E-9B37-4058-A3D5-96C85BE15C36}">
  <ds:schemaRefs>
    <ds:schemaRef ds:uri="http://schemas.microsoft.com/sharepoint/v3/contenttype/forms"/>
  </ds:schemaRefs>
</ds:datastoreItem>
</file>

<file path=customXml/itemProps4.xml><?xml version="1.0" encoding="utf-8"?>
<ds:datastoreItem xmlns:ds="http://schemas.openxmlformats.org/officeDocument/2006/customXml" ds:itemID="{ABDD1C12-DACD-4E3C-9B2B-B6B61ECF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36e48-dc39-47b7-8ac1-49ee0d613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Record of Ordinances</vt:lpstr>
    </vt:vector>
  </TitlesOfParts>
  <Company>Owens &amp; Manning</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Ordinances</dc:title>
  <dc:subject/>
  <dc:creator>Front Desk</dc:creator>
  <cp:keywords/>
  <dc:description/>
  <cp:lastModifiedBy>Amy Bourne</cp:lastModifiedBy>
  <cp:revision>9</cp:revision>
  <cp:lastPrinted>2019-09-23T11:06:00Z</cp:lastPrinted>
  <dcterms:created xsi:type="dcterms:W3CDTF">2024-02-06T17:26:00Z</dcterms:created>
  <dcterms:modified xsi:type="dcterms:W3CDTF">2024-02-06T17:36:00Z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0x01010061A102A066EE9641A8781504F36649F1</vt:lpwstr>
  </property>
</Properties>
</file>